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D1" w:rsidRPr="00DF1DD1" w:rsidRDefault="00DF1DD1" w:rsidP="00DF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1DD1">
        <w:rPr>
          <w:rFonts w:ascii="Times New Roman" w:hAnsi="Times New Roman"/>
          <w:b/>
          <w:bCs/>
          <w:color w:val="000000"/>
          <w:sz w:val="24"/>
          <w:szCs w:val="24"/>
        </w:rPr>
        <w:t>СВЕДЕНИЯ</w:t>
      </w:r>
    </w:p>
    <w:p w:rsidR="00DF1DD1" w:rsidRDefault="00DF1DD1" w:rsidP="00DF1DD1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239"/>
      <w:bookmarkEnd w:id="0"/>
      <w:r w:rsidRPr="00DF1DD1">
        <w:rPr>
          <w:rFonts w:ascii="Times New Roman" w:hAnsi="Times New Roman"/>
          <w:b/>
          <w:bCs/>
          <w:color w:val="000000"/>
          <w:sz w:val="24"/>
          <w:szCs w:val="24"/>
        </w:rPr>
        <w:t>о работнике охраны, который будет осуществлять охранную деятельность</w:t>
      </w:r>
    </w:p>
    <w:tbl>
      <w:tblPr>
        <w:tblW w:w="15594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700"/>
        <w:gridCol w:w="2266"/>
        <w:gridCol w:w="1559"/>
        <w:gridCol w:w="6"/>
        <w:gridCol w:w="2119"/>
        <w:gridCol w:w="1565"/>
        <w:gridCol w:w="2266"/>
        <w:gridCol w:w="1421"/>
        <w:gridCol w:w="1277"/>
      </w:tblGrid>
      <w:tr w:rsidR="00DF1DD1" w:rsidRPr="00DF1DD1" w:rsidTr="00DF1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253EC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DD1">
              <w:rPr>
                <w:rFonts w:ascii="Times New Roman" w:hAnsi="Times New Roman"/>
                <w:color w:val="000000"/>
                <w:sz w:val="24"/>
                <w:szCs w:val="24"/>
              </w:rPr>
              <w:t>Фамилия, собственное имя, отчество (если таковое имеется) работника охраны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253EC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DD1">
              <w:rPr>
                <w:rFonts w:ascii="Times New Roman" w:hAnsi="Times New Roman"/>
                <w:color w:val="000000"/>
                <w:sz w:val="24"/>
                <w:szCs w:val="24"/>
              </w:rPr>
              <w:t>Идентификационный номер (при наличии)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253EC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DD1">
              <w:rPr>
                <w:rFonts w:ascii="Times New Roman" w:hAnsi="Times New Roman"/>
                <w:color w:val="000000"/>
                <w:sz w:val="24"/>
                <w:szCs w:val="24"/>
              </w:rPr>
              <w:t>Должность служащего (профессия рабочего) работника охраны</w:t>
            </w:r>
          </w:p>
        </w:tc>
        <w:tc>
          <w:tcPr>
            <w:tcW w:w="893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253EC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DD1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отсутствии ограничений, установленных в статье 14 Закона Республики Беларусь от 8 ноября 2006 г. N 175-З "Об охранной деятельности"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D1" w:rsidRPr="00DF1DD1" w:rsidRDefault="00DF1D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1DD1" w:rsidRPr="00DF1DD1" w:rsidTr="00DF1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25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25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25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253EC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DD1">
              <w:rPr>
                <w:rFonts w:ascii="Times New Roman" w:hAnsi="Times New Roman"/>
                <w:color w:val="000000"/>
                <w:sz w:val="24"/>
                <w:szCs w:val="24"/>
              </w:rPr>
              <w:t>судимость, обвинение в совершении преступления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253EC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DD1">
              <w:rPr>
                <w:rFonts w:ascii="Times New Roman" w:hAnsi="Times New Roman"/>
                <w:color w:val="000000"/>
                <w:sz w:val="24"/>
                <w:szCs w:val="24"/>
              </w:rPr>
              <w:t>признание лица в установленном законом порядке недееспособным либо ограниченно дееспособным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253EC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DD1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под диспансерным наблюдением в соответствии с законодательством в области оказания психиатрической помощи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253EC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DD1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на профилактический учет в органах внутренних дел в связи с противоправным поведением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253EC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DD1">
              <w:rPr>
                <w:rFonts w:ascii="Times New Roman" w:hAnsi="Times New Roman"/>
                <w:color w:val="000000"/>
                <w:sz w:val="24"/>
                <w:szCs w:val="24"/>
              </w:rPr>
              <w:t>аннулирование разрешения на хранение и ношение оружия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253EC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1DD1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</w:t>
            </w:r>
            <w:proofErr w:type="gramEnd"/>
            <w:r w:rsidRPr="00DF1D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DD1">
              <w:rPr>
                <w:rFonts w:ascii="Times New Roman" w:hAnsi="Times New Roman"/>
                <w:color w:val="000000"/>
                <w:sz w:val="24"/>
                <w:szCs w:val="24"/>
              </w:rPr>
              <w:t>непроживание</w:t>
            </w:r>
            <w:proofErr w:type="spellEnd"/>
            <w:r w:rsidRPr="00DF1D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Республике Беларусь &lt;*&gt;</w:t>
            </w:r>
          </w:p>
        </w:tc>
      </w:tr>
      <w:tr w:rsidR="00DF1DD1" w:rsidRPr="00DF1DD1" w:rsidTr="00802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77" w:type="dxa"/>
          <w:trHeight w:val="476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DF1DD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DF1DD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DF1DD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DF1DD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D1" w:rsidRPr="00DF1DD1" w:rsidRDefault="00DF1DD1" w:rsidP="00DF1DD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D1" w:rsidRPr="00DF1DD1" w:rsidRDefault="00DF1DD1" w:rsidP="00DF1DD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D1" w:rsidRPr="00DF1DD1" w:rsidRDefault="00DF1DD1" w:rsidP="00DF1DD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D1" w:rsidRPr="00DF1DD1" w:rsidRDefault="00DF1DD1" w:rsidP="00DF1DD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1DD1" w:rsidRPr="00DF1DD1" w:rsidTr="00DF1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D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D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D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DF1DD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DF1DD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DF1DD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DF1DD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DF1DD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DD1" w:rsidRPr="00DF1DD1" w:rsidRDefault="00DF1DD1" w:rsidP="00DF1DD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3335" w:rsidRDefault="00893335"/>
    <w:p w:rsidR="00DF1DD1" w:rsidRPr="00DF1DD1" w:rsidRDefault="00DF1DD1" w:rsidP="00DF1DD1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1DD1">
        <w:rPr>
          <w:rFonts w:ascii="Times New Roman" w:hAnsi="Times New Roman"/>
          <w:color w:val="000000"/>
          <w:sz w:val="24"/>
          <w:szCs w:val="24"/>
        </w:rPr>
        <w:t>Руководитель юридического лица ____________________________________________</w:t>
      </w:r>
    </w:p>
    <w:p w:rsidR="00DF1DD1" w:rsidRPr="00DF1DD1" w:rsidRDefault="00DF1DD1" w:rsidP="00DF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1DD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bookmarkStart w:id="1" w:name="_GoBack"/>
      <w:bookmarkEnd w:id="1"/>
      <w:r w:rsidRPr="00DF1DD1">
        <w:rPr>
          <w:rFonts w:ascii="Times New Roman" w:hAnsi="Times New Roman"/>
          <w:color w:val="000000"/>
          <w:sz w:val="24"/>
          <w:szCs w:val="24"/>
        </w:rPr>
        <w:t>(подпись, фамилия и инициалы)</w:t>
      </w:r>
    </w:p>
    <w:p w:rsidR="00DF1DD1" w:rsidRPr="00DF1DD1" w:rsidRDefault="00DF1DD1" w:rsidP="00DF1DD1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/>
          <w:color w:val="000000"/>
          <w:sz w:val="24"/>
          <w:szCs w:val="24"/>
        </w:rPr>
      </w:pPr>
      <w:bookmarkStart w:id="2" w:name="148"/>
      <w:bookmarkEnd w:id="2"/>
      <w:r w:rsidRPr="00DF1DD1">
        <w:rPr>
          <w:rFonts w:ascii="Times New Roman" w:hAnsi="Times New Roman"/>
          <w:color w:val="000000"/>
          <w:sz w:val="24"/>
          <w:szCs w:val="24"/>
        </w:rPr>
        <w:t> </w:t>
      </w:r>
    </w:p>
    <w:p w:rsidR="00DF1DD1" w:rsidRPr="00DF1DD1" w:rsidRDefault="00DF1DD1" w:rsidP="00DF1DD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149"/>
      <w:bookmarkEnd w:id="3"/>
      <w:r w:rsidRPr="00DF1DD1">
        <w:rPr>
          <w:rFonts w:ascii="Times New Roman" w:hAnsi="Times New Roman"/>
          <w:color w:val="000000"/>
          <w:sz w:val="24"/>
          <w:szCs w:val="24"/>
        </w:rPr>
        <w:t>--------------------------------</w:t>
      </w:r>
    </w:p>
    <w:p w:rsidR="00DF1DD1" w:rsidRPr="00DF1DD1" w:rsidRDefault="00DF1DD1" w:rsidP="00DF1DD1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150"/>
      <w:bookmarkEnd w:id="4"/>
      <w:r w:rsidRPr="00DF1DD1">
        <w:rPr>
          <w:rFonts w:ascii="Times New Roman" w:hAnsi="Times New Roman"/>
          <w:color w:val="000000"/>
          <w:sz w:val="24"/>
          <w:szCs w:val="24"/>
        </w:rPr>
        <w:t>&lt;*&gt; Для работника военизированной охраны.</w:t>
      </w:r>
    </w:p>
    <w:p w:rsidR="00DF1DD1" w:rsidRDefault="00DF1DD1" w:rsidP="00DF1D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151"/>
      <w:bookmarkEnd w:id="5"/>
      <w:r>
        <w:rPr>
          <w:rFonts w:ascii="Arial" w:hAnsi="Arial" w:cs="Arial"/>
          <w:color w:val="000000"/>
        </w:rPr>
        <w:t> </w:t>
      </w:r>
    </w:p>
    <w:p w:rsidR="00DF1DD1" w:rsidRDefault="00DF1DD1"/>
    <w:sectPr w:rsidR="00DF1DD1" w:rsidSect="00DF1D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4B"/>
    <w:rsid w:val="00893335"/>
    <w:rsid w:val="00DF1DD1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Company>*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Романчук</dc:creator>
  <cp:keywords/>
  <dc:description/>
  <cp:lastModifiedBy>Константин Романчук</cp:lastModifiedBy>
  <cp:revision>2</cp:revision>
  <dcterms:created xsi:type="dcterms:W3CDTF">2025-01-23T08:39:00Z</dcterms:created>
  <dcterms:modified xsi:type="dcterms:W3CDTF">2025-01-23T08:47:00Z</dcterms:modified>
</cp:coreProperties>
</file>